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C63" w:rsidRPr="009A5C63" w:rsidRDefault="009A5C63" w:rsidP="00B63544">
      <w:r w:rsidRPr="009A5C63">
        <w:t>МІНІСТЕРСТВО ОСВІТИ І НАУКИ УКРАЇНИ</w:t>
      </w:r>
    </w:p>
    <w:p w:rsidR="009A5C63" w:rsidRPr="009A5C63" w:rsidRDefault="009A5C63" w:rsidP="00B63544">
      <w:r w:rsidRPr="009A5C63">
        <w:t>НАКАЗ</w:t>
      </w:r>
    </w:p>
    <w:p w:rsidR="009A5C63" w:rsidRPr="009A5C63" w:rsidRDefault="009A5C63" w:rsidP="00B63544">
      <w:r w:rsidRPr="009A5C63">
        <w:t>№ 463 від 30 березня 2020 року</w:t>
      </w:r>
    </w:p>
    <w:p w:rsidR="009A5C63" w:rsidRPr="009A5C63" w:rsidRDefault="009A5C63" w:rsidP="00B63544">
      <w:r w:rsidRPr="009A5C63">
        <w:rPr>
          <w:b/>
          <w:bCs/>
        </w:rPr>
        <w:t>Про звільнення від проходження</w:t>
      </w:r>
      <w:r w:rsidRPr="009A5C63">
        <w:rPr>
          <w:b/>
          <w:bCs/>
        </w:rPr>
        <w:br/>
        <w:t>державної підсумкової атестації учнів,</w:t>
      </w:r>
      <w:r w:rsidRPr="009A5C63">
        <w:rPr>
          <w:b/>
          <w:bCs/>
        </w:rPr>
        <w:br/>
        <w:t>які завершують здобуття початкової та</w:t>
      </w:r>
      <w:r w:rsidRPr="009A5C63">
        <w:rPr>
          <w:b/>
          <w:bCs/>
        </w:rPr>
        <w:br/>
        <w:t>базової загальної середньої освіти, у</w:t>
      </w:r>
      <w:r w:rsidRPr="009A5C63">
        <w:rPr>
          <w:b/>
          <w:bCs/>
        </w:rPr>
        <w:br/>
        <w:t>2019/2020 навчальному році</w:t>
      </w:r>
    </w:p>
    <w:p w:rsidR="009A5C63" w:rsidRPr="009A5C63" w:rsidRDefault="009A5C63" w:rsidP="00B63544">
      <w:pPr>
        <w:jc w:val="both"/>
      </w:pPr>
      <w:r w:rsidRPr="009A5C63">
        <w:t>Відповідно до статті 17 Закону України «</w:t>
      </w:r>
      <w:hyperlink r:id="rId5" w:history="1">
        <w:r w:rsidRPr="009A5C63">
          <w:rPr>
            <w:rStyle w:val="a3"/>
          </w:rPr>
          <w:t>Про повну загальну середню освіту</w:t>
        </w:r>
      </w:hyperlink>
      <w:r w:rsidRPr="009A5C63">
        <w:t>», пункту 8 Положення про Міністерство освіти і науки України, затвердженого постановою Кабінету Міністрів України від 16 жовтня 2014 року </w:t>
      </w:r>
      <w:hyperlink r:id="rId6" w:history="1">
        <w:r w:rsidRPr="009A5C63">
          <w:rPr>
            <w:rStyle w:val="a3"/>
          </w:rPr>
          <w:t>№ 630</w:t>
        </w:r>
      </w:hyperlink>
      <w:r w:rsidRPr="009A5C63">
        <w:t>, пункту 1 розпорядження Кабінету Міністрів України «Про переведення єдиної державної системи цивільного захисту у режим надзвичайної ситуації» від 25 березня 2020 року № 338-р, пункту 3 розділу І,  пункту 6 розділу IV Порядку проведення державної підсумкової атестації, затвердженого наказом Міністерства освіти і науки України від 07 грудня 2018 року </w:t>
      </w:r>
      <w:hyperlink r:id="rId7" w:history="1">
        <w:r w:rsidRPr="009A5C63">
          <w:rPr>
            <w:rStyle w:val="a3"/>
          </w:rPr>
          <w:t>№ 1369</w:t>
        </w:r>
      </w:hyperlink>
      <w:r w:rsidRPr="009A5C63">
        <w:t>, зареєстрованого в Міністерстві юстиції України 02 січня 2019 року за /№ 8/32979, та з метою організованого завершення 2019/2020 навчального року НАКАЗУЮ:</w:t>
      </w:r>
    </w:p>
    <w:p w:rsidR="009A5C63" w:rsidRPr="009A5C63" w:rsidRDefault="009A5C63" w:rsidP="00B63544">
      <w:r w:rsidRPr="009A5C63">
        <w:t>1. Звільнити у 2019/2020 навчальному році від проходження державної підсумкової атестації учнів, які завершують здобуття початкової та базової загальної середньої освіти.</w:t>
      </w:r>
    </w:p>
    <w:p w:rsidR="009A5C63" w:rsidRPr="009A5C63" w:rsidRDefault="009A5C63" w:rsidP="00B63544">
      <w:r w:rsidRPr="009A5C63">
        <w:t>2. Контроль за виконанням цього наказу залишаю за собою.</w:t>
      </w:r>
    </w:p>
    <w:p w:rsidR="009A5C63" w:rsidRPr="009A5C63" w:rsidRDefault="009A5C63" w:rsidP="00B63544">
      <w:r w:rsidRPr="009A5C63">
        <w:t xml:space="preserve">Т. в. о. Міністра                            Любомира </w:t>
      </w:r>
      <w:proofErr w:type="spellStart"/>
      <w:r w:rsidRPr="009A5C63">
        <w:t>Мандзій</w:t>
      </w:r>
      <w:bookmarkStart w:id="0" w:name="_GoBack"/>
      <w:bookmarkEnd w:id="0"/>
      <w:proofErr w:type="spellEnd"/>
    </w:p>
    <w:p w:rsidR="005671D8" w:rsidRDefault="005671D8"/>
    <w:sectPr w:rsidR="005671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D021C"/>
    <w:multiLevelType w:val="multilevel"/>
    <w:tmpl w:val="2048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CE633D"/>
    <w:multiLevelType w:val="multilevel"/>
    <w:tmpl w:val="B856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5AC"/>
    <w:rsid w:val="000875AC"/>
    <w:rsid w:val="005671D8"/>
    <w:rsid w:val="009A5C63"/>
    <w:rsid w:val="00B63544"/>
    <w:rsid w:val="00E8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C9BF7-E2A1-42C7-9ED8-5F6DEA077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FC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5C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svita.ua/legislation/Ser_osv/6327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a.ua/legislation/other/52125/" TargetMode="External"/><Relationship Id="rId5" Type="http://schemas.openxmlformats.org/officeDocument/2006/relationships/hyperlink" Target="https://osvita.ua/legislation/law/223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920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3</cp:revision>
  <dcterms:created xsi:type="dcterms:W3CDTF">2020-04-22T13:53:00Z</dcterms:created>
  <dcterms:modified xsi:type="dcterms:W3CDTF">2020-04-22T13:54:00Z</dcterms:modified>
</cp:coreProperties>
</file>